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C8" w:rsidRDefault="002A28C8" w:rsidP="002A28C8">
      <w:pPr>
        <w:pStyle w:val="a3"/>
        <w:jc w:val="center"/>
      </w:pPr>
      <w:r>
        <w:t xml:space="preserve">Российская Федерация Приморский край      </w:t>
      </w:r>
    </w:p>
    <w:p w:rsidR="002A28C8" w:rsidRDefault="002A28C8" w:rsidP="002A28C8">
      <w:pPr>
        <w:pStyle w:val="a3"/>
        <w:jc w:val="center"/>
      </w:pPr>
      <w:r>
        <w:t>Яковлевский муниципальный район</w:t>
      </w:r>
    </w:p>
    <w:p w:rsidR="002A28C8" w:rsidRDefault="002A28C8" w:rsidP="002A28C8">
      <w:pPr>
        <w:pStyle w:val="a3"/>
        <w:jc w:val="center"/>
      </w:pPr>
      <w:r>
        <w:t> </w:t>
      </w:r>
    </w:p>
    <w:p w:rsidR="002A28C8" w:rsidRDefault="002A28C8" w:rsidP="002A28C8">
      <w:pPr>
        <w:pStyle w:val="a3"/>
        <w:jc w:val="center"/>
      </w:pPr>
      <w:r>
        <w:rPr>
          <w:rStyle w:val="a4"/>
        </w:rPr>
        <w:t xml:space="preserve">МУНИЦИПАЛЬНЫЙ КОМИТЕТ </w:t>
      </w:r>
    </w:p>
    <w:p w:rsidR="002A28C8" w:rsidRDefault="002A28C8" w:rsidP="002A28C8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A28C8" w:rsidRDefault="002A28C8" w:rsidP="002A28C8">
      <w:pPr>
        <w:pStyle w:val="a3"/>
        <w:jc w:val="center"/>
      </w:pPr>
      <w:r>
        <w:rPr>
          <w:rStyle w:val="a4"/>
        </w:rPr>
        <w:t> </w:t>
      </w:r>
    </w:p>
    <w:p w:rsidR="002A28C8" w:rsidRDefault="002A28C8" w:rsidP="002A28C8">
      <w:pPr>
        <w:pStyle w:val="a3"/>
        <w:jc w:val="center"/>
      </w:pPr>
      <w:r>
        <w:rPr>
          <w:rStyle w:val="a4"/>
        </w:rPr>
        <w:t>  РЕШЕНИЕ</w:t>
      </w:r>
    </w:p>
    <w:p w:rsidR="002A28C8" w:rsidRDefault="002A28C8" w:rsidP="002A28C8">
      <w:pPr>
        <w:pStyle w:val="a3"/>
        <w:jc w:val="center"/>
      </w:pPr>
      <w:r>
        <w:t> 13 ноября 2013 года                         с. Новосысоевка                             №168 - НПА             </w:t>
      </w:r>
    </w:p>
    <w:p w:rsidR="002A28C8" w:rsidRDefault="002A28C8" w:rsidP="002A28C8">
      <w:pPr>
        <w:pStyle w:val="a3"/>
      </w:pPr>
      <w:r>
        <w:t> </w:t>
      </w:r>
    </w:p>
    <w:p w:rsidR="002A28C8" w:rsidRDefault="002A28C8" w:rsidP="002A28C8">
      <w:pPr>
        <w:pStyle w:val="a3"/>
      </w:pPr>
      <w:r>
        <w:rPr>
          <w:rStyle w:val="a4"/>
        </w:rPr>
        <w:t> О внесение изменений в решение муниципального комитета Новосысоевского сельского поселения от 26 сентября 2013 года №157-НПА «Положение о квалификационных  требованиях для замещения должностей  муниципальной службы в органах  местного самоуправления Новосысоевского  сельского поселения»</w:t>
      </w:r>
    </w:p>
    <w:p w:rsidR="002A28C8" w:rsidRDefault="002A28C8" w:rsidP="002A28C8">
      <w:pPr>
        <w:pStyle w:val="a3"/>
        <w:jc w:val="center"/>
      </w:pPr>
      <w:r>
        <w:t> </w:t>
      </w:r>
    </w:p>
    <w:p w:rsidR="002A28C8" w:rsidRDefault="002A28C8" w:rsidP="002A28C8">
      <w:pPr>
        <w:pStyle w:val="a3"/>
      </w:pPr>
      <w:r>
        <w:t xml:space="preserve">В соответствии с экспертным заключением Правового департамента Администрации Приморского края от 18.10.2013 года №554-эз по результатам проведенной правовой экспертизы нормативно правового акта, на основании ст.20, ст. 37 Устава Новосысоевского сельского поселения, муниципальный комитет Новосысоевского сельского поселения </w:t>
      </w:r>
    </w:p>
    <w:p w:rsidR="002A28C8" w:rsidRDefault="002A28C8" w:rsidP="002A28C8">
      <w:pPr>
        <w:pStyle w:val="a3"/>
      </w:pPr>
      <w:r>
        <w:rPr>
          <w:rStyle w:val="a4"/>
        </w:rPr>
        <w:t> </w:t>
      </w:r>
    </w:p>
    <w:p w:rsidR="002A28C8" w:rsidRDefault="002A28C8" w:rsidP="002A28C8">
      <w:pPr>
        <w:pStyle w:val="a3"/>
      </w:pPr>
      <w:r>
        <w:t> </w:t>
      </w:r>
      <w:r>
        <w:rPr>
          <w:rStyle w:val="a4"/>
        </w:rPr>
        <w:t>РЕШИЛ:</w:t>
      </w:r>
    </w:p>
    <w:p w:rsidR="002A28C8" w:rsidRDefault="002A28C8" w:rsidP="002A28C8">
      <w:pPr>
        <w:pStyle w:val="a3"/>
      </w:pPr>
      <w:r>
        <w:t xml:space="preserve">1. </w:t>
      </w:r>
      <w:proofErr w:type="gramStart"/>
      <w:r>
        <w:t>С доводами, представленными в экспертном заключении Правового департамента Администрации Приморского края на решение муниципального комитета Новосысоевского сельского поселения от 26.09.2013 года № 157-НПА «Положение о квалификационных  требованиях для замещения должностей  муниципальной службы в органах  местного самоуправления Новосысоевского  сельского поселения» согласиться.</w:t>
      </w:r>
      <w:proofErr w:type="gramEnd"/>
    </w:p>
    <w:p w:rsidR="002A28C8" w:rsidRDefault="002A28C8" w:rsidP="002A28C8">
      <w:pPr>
        <w:pStyle w:val="a3"/>
      </w:pPr>
      <w:r>
        <w:t>2. Внести в решение муниципального комитета ««Положение о квалификационных  требованиях для замещения должностей  муниципальной службы в органах  местного самоуправления Новосысоевского  сельского поселения» следующие изменения:</w:t>
      </w:r>
    </w:p>
    <w:p w:rsidR="002A28C8" w:rsidRDefault="002A28C8" w:rsidP="002A28C8">
      <w:pPr>
        <w:pStyle w:val="a3"/>
      </w:pPr>
      <w:r>
        <w:t>1) Положение дополнить п.6 следующего содержания:</w:t>
      </w:r>
    </w:p>
    <w:p w:rsidR="002A28C8" w:rsidRDefault="002A28C8" w:rsidP="002A28C8">
      <w:pPr>
        <w:pStyle w:val="a5"/>
      </w:pPr>
      <w:r>
        <w:t>«6.</w:t>
      </w:r>
      <w:r>
        <w:rPr>
          <w:rStyle w:val="a4"/>
        </w:rPr>
        <w:t xml:space="preserve"> Квалификационные требования для замещения младшей группы должностей муниципальной службы</w:t>
      </w:r>
    </w:p>
    <w:p w:rsidR="002A28C8" w:rsidRDefault="002A28C8" w:rsidP="002A28C8">
      <w:pPr>
        <w:pStyle w:val="a3"/>
      </w:pPr>
      <w:r>
        <w:t>6.1. Образование: наличие общего среднего образования.</w:t>
      </w:r>
    </w:p>
    <w:p w:rsidR="002A28C8" w:rsidRDefault="002A28C8" w:rsidP="002A28C8">
      <w:pPr>
        <w:pStyle w:val="a3"/>
      </w:pPr>
      <w:r>
        <w:lastRenderedPageBreak/>
        <w:t>6.2. Стаж: без предъявления требований к стажу.</w:t>
      </w:r>
    </w:p>
    <w:p w:rsidR="002A28C8" w:rsidRDefault="002A28C8" w:rsidP="002A28C8">
      <w:pPr>
        <w:pStyle w:val="a3"/>
      </w:pPr>
      <w:r>
        <w:t xml:space="preserve">6.3. Знания применительно к исполнению должностных обязанностей: </w:t>
      </w:r>
      <w:hyperlink r:id="rId4" w:history="1">
        <w:proofErr w:type="gramStart"/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5" w:history="1">
        <w:r>
          <w:rPr>
            <w:rStyle w:val="a6"/>
          </w:rPr>
          <w:t>Устава</w:t>
        </w:r>
      </w:hyperlink>
      <w: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>
        <w:t>, общих принципов служебного поведения муниципального служащего, делопроизводства.</w:t>
      </w:r>
    </w:p>
    <w:p w:rsidR="002A28C8" w:rsidRDefault="002A28C8" w:rsidP="002A28C8">
      <w:pPr>
        <w:pStyle w:val="a3"/>
      </w:pPr>
      <w:r>
        <w:t>6.4. 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практического применения законодательных и иных нормативных правовых актов, работы со служебными документами, делового общения, владения компьютерной и другой оргтехникой,  пользования необходимым программным обеспечением, эффективного планирования рабочего времени».</w:t>
      </w:r>
    </w:p>
    <w:p w:rsidR="002A28C8" w:rsidRDefault="002A28C8" w:rsidP="002A28C8">
      <w:pPr>
        <w:pStyle w:val="a3"/>
      </w:pPr>
      <w:r>
        <w:t>3.Настоящее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2A28C8" w:rsidRDefault="002A28C8" w:rsidP="002A28C8">
      <w:pPr>
        <w:pStyle w:val="a3"/>
      </w:pPr>
      <w:r>
        <w:t>4. Настоящее решение вступает в силу после его официального опубликования.</w:t>
      </w:r>
    </w:p>
    <w:p w:rsidR="002A28C8" w:rsidRDefault="002A28C8" w:rsidP="002A28C8">
      <w:pPr>
        <w:pStyle w:val="a3"/>
      </w:pPr>
      <w:r>
        <w:t> </w:t>
      </w:r>
      <w:r>
        <w:rPr>
          <w:rStyle w:val="a4"/>
        </w:rPr>
        <w:t>Глава</w:t>
      </w:r>
    </w:p>
    <w:p w:rsidR="002A28C8" w:rsidRDefault="002A28C8" w:rsidP="002A28C8">
      <w:pPr>
        <w:pStyle w:val="a3"/>
      </w:pPr>
      <w:r>
        <w:rPr>
          <w:rStyle w:val="a4"/>
        </w:rPr>
        <w:t>Новосысоевского сельского поселения                                            А.В. Лутченко</w:t>
      </w:r>
    </w:p>
    <w:p w:rsidR="002A28C8" w:rsidRDefault="002A28C8" w:rsidP="002A28C8">
      <w:pPr>
        <w:pStyle w:val="a3"/>
      </w:pPr>
      <w:r>
        <w:rPr>
          <w:rStyle w:val="a4"/>
        </w:rPr>
        <w:t> </w:t>
      </w:r>
    </w:p>
    <w:p w:rsidR="002A28C8" w:rsidRDefault="002A28C8" w:rsidP="002A28C8">
      <w:pPr>
        <w:pStyle w:val="a3"/>
        <w:jc w:val="right"/>
      </w:pPr>
      <w:r>
        <w:t xml:space="preserve">   Приложение </w:t>
      </w:r>
    </w:p>
    <w:p w:rsidR="002A28C8" w:rsidRDefault="002A28C8" w:rsidP="002A28C8">
      <w:pPr>
        <w:pStyle w:val="a3"/>
        <w:jc w:val="right"/>
      </w:pPr>
      <w:r>
        <w:t>к решению муниципального комитета</w:t>
      </w:r>
    </w:p>
    <w:p w:rsidR="002A28C8" w:rsidRDefault="002A28C8" w:rsidP="002A28C8">
      <w:pPr>
        <w:pStyle w:val="a3"/>
        <w:jc w:val="right"/>
      </w:pPr>
      <w:r>
        <w:t>Новосысоевского сельского поселения</w:t>
      </w:r>
      <w:r>
        <w:br/>
        <w:t>от  13 ноября 2013  года  №168 - НПА</w:t>
      </w:r>
    </w:p>
    <w:p w:rsidR="002A28C8" w:rsidRDefault="002A28C8" w:rsidP="002A28C8">
      <w:pPr>
        <w:pStyle w:val="a3"/>
        <w:jc w:val="center"/>
      </w:pPr>
      <w:r>
        <w:t> </w:t>
      </w:r>
      <w:r>
        <w:rPr>
          <w:sz w:val="48"/>
          <w:szCs w:val="48"/>
        </w:rPr>
        <w:t>Положение</w:t>
      </w:r>
    </w:p>
    <w:p w:rsidR="002A28C8" w:rsidRDefault="002A28C8" w:rsidP="002A28C8">
      <w:pPr>
        <w:pStyle w:val="a3"/>
        <w:jc w:val="center"/>
      </w:pPr>
      <w:r>
        <w:t>о квалификационных требованиях</w:t>
      </w:r>
      <w:r>
        <w:br/>
        <w:t>для замещения должностей муниципальной службы в органах местного самоуправления Новосысоевского сельского поселения</w:t>
      </w:r>
    </w:p>
    <w:p w:rsidR="002A28C8" w:rsidRDefault="002A28C8" w:rsidP="002A28C8">
      <w:pPr>
        <w:pStyle w:val="a3"/>
        <w:jc w:val="center"/>
      </w:pPr>
      <w:r>
        <w:t> </w:t>
      </w:r>
    </w:p>
    <w:p w:rsidR="002A28C8" w:rsidRDefault="002A28C8" w:rsidP="002A28C8">
      <w:pPr>
        <w:pStyle w:val="a3"/>
      </w:pPr>
      <w:r>
        <w:rPr>
          <w:rStyle w:val="a4"/>
        </w:rPr>
        <w:t>1. Общие положения</w:t>
      </w:r>
    </w:p>
    <w:p w:rsidR="002A28C8" w:rsidRDefault="002A28C8" w:rsidP="002A28C8">
      <w:pPr>
        <w:pStyle w:val="a3"/>
      </w:pPr>
      <w:r>
        <w:t xml:space="preserve">1.1. </w:t>
      </w:r>
      <w:proofErr w:type="gramStart"/>
      <w:r>
        <w:t xml:space="preserve">Настоящее Положение разработано в соответствии с пунктом 3 статьи 6 Федерального закона от 25 декабря 2008 г. N 273-ФЗ "О противодействии коррупции", статьей 6 Закона </w:t>
      </w:r>
      <w:r>
        <w:lastRenderedPageBreak/>
        <w:t>Приморского края от 4 июня 2007 года № 82-КЗ "О муниципальной службе в Приморском крае" и устанавливает квалификационные требования для замещения должностей муниципальной службы в органах местного самоуправления Новосысоевского сельского поселения, разработанные на основании типовых квалификационных</w:t>
      </w:r>
      <w:proofErr w:type="gramEnd"/>
      <w:r>
        <w:t xml:space="preserve"> требований для замещения должностей муниципальной службы.</w:t>
      </w:r>
    </w:p>
    <w:p w:rsidR="002A28C8" w:rsidRDefault="002A28C8" w:rsidP="002A28C8">
      <w:pPr>
        <w:pStyle w:val="a3"/>
      </w:pPr>
      <w:r>
        <w:t>1.2. Квалификационные требования для замещения должностей муниципальной службы в органах местного самоуправления Новосысоевского сельского поселения включают в себя требования:</w:t>
      </w:r>
    </w:p>
    <w:p w:rsidR="002A28C8" w:rsidRDefault="002A28C8" w:rsidP="002A28C8">
      <w:pPr>
        <w:pStyle w:val="a3"/>
      </w:pPr>
      <w:r>
        <w:t>- к уровню профессионального образования;</w:t>
      </w:r>
    </w:p>
    <w:p w:rsidR="002A28C8" w:rsidRDefault="002A28C8" w:rsidP="002A28C8">
      <w:pPr>
        <w:pStyle w:val="a3"/>
      </w:pPr>
      <w:r>
        <w:t>- к стажу муниципальной службы (государственной службы) или стажу работы по специальности;</w:t>
      </w:r>
    </w:p>
    <w:p w:rsidR="002A28C8" w:rsidRDefault="002A28C8" w:rsidP="002A28C8">
      <w:pPr>
        <w:pStyle w:val="a3"/>
      </w:pPr>
      <w:r>
        <w:t>- к профессиональным знаниям и навыкам, необходимым для исполнения должностных обязанностей.</w:t>
      </w:r>
    </w:p>
    <w:p w:rsidR="002A28C8" w:rsidRDefault="002A28C8" w:rsidP="002A28C8">
      <w:pPr>
        <w:pStyle w:val="a3"/>
      </w:pPr>
      <w:r>
        <w:t>1.3. Квалификационные требования для замещения должностей муниципальной службы в органах местного самоуправления Новосысоевского сельского поселения устанавливаются в соответствии с группами должностей муниципальной службы.</w:t>
      </w:r>
    </w:p>
    <w:p w:rsidR="002A28C8" w:rsidRDefault="002A28C8" w:rsidP="002A28C8">
      <w:pPr>
        <w:pStyle w:val="a3"/>
      </w:pPr>
      <w:r>
        <w:rPr>
          <w:rStyle w:val="a4"/>
        </w:rPr>
        <w:t>2. Квалификационные требования к должностям муниципальной службы высшей группы должностей муниципальной службы</w:t>
      </w:r>
    </w:p>
    <w:p w:rsidR="002A28C8" w:rsidRDefault="002A28C8" w:rsidP="002A28C8">
      <w:pPr>
        <w:pStyle w:val="a3"/>
      </w:pPr>
      <w:r>
        <w:t>2.1. Образование: наличие высшего профессионального образования.</w:t>
      </w:r>
    </w:p>
    <w:p w:rsidR="002A28C8" w:rsidRDefault="002A28C8" w:rsidP="002A28C8">
      <w:pPr>
        <w:pStyle w:val="a3"/>
      </w:pPr>
      <w:r>
        <w:t>2.2. Стаж: не менее шести лет стажа муниципальной службы (государственной службы) или не менее семи лет стажа работы по специальности.</w:t>
      </w:r>
    </w:p>
    <w:p w:rsidR="002A28C8" w:rsidRDefault="002A28C8" w:rsidP="002A28C8">
      <w:pPr>
        <w:pStyle w:val="a3"/>
      </w:pPr>
      <w:r>
        <w:t>2.3. Профессиональные знания по специальности, соответствующей направлению деятельности в органе местного самоуправления Новосысоевского сельского поселения,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2A28C8" w:rsidRDefault="002A28C8" w:rsidP="002A28C8">
      <w:pPr>
        <w:pStyle w:val="a3"/>
      </w:pPr>
      <w:r>
        <w:t xml:space="preserve">Знания применительно к исполнению должностных обязанностей: </w:t>
      </w:r>
      <w:hyperlink r:id="rId6" w:history="1">
        <w:proofErr w:type="gramStart"/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7" w:history="1">
        <w:r>
          <w:rPr>
            <w:rStyle w:val="a6"/>
          </w:rPr>
          <w:t>Устава</w:t>
        </w:r>
      </w:hyperlink>
      <w: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>
        <w:t>, общих принципов служебного поведения муниципального служащего, делопроизводства.</w:t>
      </w:r>
    </w:p>
    <w:p w:rsidR="002A28C8" w:rsidRDefault="002A28C8" w:rsidP="002A28C8">
      <w:pPr>
        <w:pStyle w:val="a3"/>
      </w:pPr>
      <w:r>
        <w:t xml:space="preserve">2.4. </w:t>
      </w:r>
      <w:proofErr w:type="gramStart"/>
      <w:r>
        <w:t xml:space="preserve">Навыки: работы в сфере, соответствующей направлению деятельности, оперативного принятия и реализации управленческих решений, планирования, контроля, анализа и прогнозирования последствий принятых решений, организации работы структурных подразделений, постоянных и временных комиссий и рабочих групп,  владения конструктивной критикой, организации работы по взаимодействию с государственными </w:t>
      </w:r>
      <w:r>
        <w:lastRenderedPageBreak/>
        <w:t>органами, органами местного самоуправления, организациями и гражданами, работы с обращениями граждан, ведения деловых переговоров, публичных выступлений, делового общения, работы</w:t>
      </w:r>
      <w:proofErr w:type="gramEnd"/>
      <w:r>
        <w:t xml:space="preserve"> с законодательными и иными нормативными правовыми актами, их практического применения, разработки организационно-распорядительных документов, проектов муниципальных правовых актов, владения компьютерной и другой оргтехникой, пользования необходимым программным обеспечением.</w:t>
      </w:r>
    </w:p>
    <w:p w:rsidR="002A28C8" w:rsidRDefault="002A28C8" w:rsidP="002A28C8">
      <w:pPr>
        <w:pStyle w:val="a5"/>
      </w:pPr>
      <w:r>
        <w:t>3.</w:t>
      </w:r>
      <w:r>
        <w:rPr>
          <w:rStyle w:val="a4"/>
        </w:rPr>
        <w:t xml:space="preserve"> Квалификационные требования к должностям муниципальной службы главной группы должностей муниципальной службы</w:t>
      </w:r>
      <w:r>
        <w:t xml:space="preserve"> </w:t>
      </w:r>
    </w:p>
    <w:p w:rsidR="002A28C8" w:rsidRDefault="002A28C8" w:rsidP="002A28C8">
      <w:pPr>
        <w:pStyle w:val="a3"/>
      </w:pPr>
      <w:r>
        <w:t>3.1. Образование: наличие высшего профессионального образования.</w:t>
      </w:r>
    </w:p>
    <w:p w:rsidR="002A28C8" w:rsidRDefault="002A28C8" w:rsidP="002A28C8">
      <w:pPr>
        <w:pStyle w:val="a3"/>
      </w:pPr>
      <w:r>
        <w:t>3.2. Стаж: не менее четырех лет стажа муниципальной службы (государственной службы) или не менее пяти лет стажа работы по специальности.</w:t>
      </w:r>
    </w:p>
    <w:p w:rsidR="002A28C8" w:rsidRDefault="002A28C8" w:rsidP="002A28C8">
      <w:pPr>
        <w:pStyle w:val="a3"/>
      </w:pPr>
      <w:r>
        <w:t>3.3.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2A28C8" w:rsidRDefault="002A28C8" w:rsidP="002A28C8">
      <w:pPr>
        <w:pStyle w:val="a3"/>
      </w:pPr>
      <w:r>
        <w:t xml:space="preserve">Знания применительно к исполнению должностных обязанностей: </w:t>
      </w:r>
      <w:hyperlink r:id="rId8" w:history="1">
        <w:proofErr w:type="gramStart"/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9" w:history="1">
        <w:r>
          <w:rPr>
            <w:rStyle w:val="a6"/>
          </w:rPr>
          <w:t>Устава</w:t>
        </w:r>
      </w:hyperlink>
      <w: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>
        <w:t>, общих принципов служебного поведения муниципального служащего, делопроизводства.</w:t>
      </w:r>
    </w:p>
    <w:p w:rsidR="002A28C8" w:rsidRDefault="002A28C8" w:rsidP="002A28C8">
      <w:pPr>
        <w:pStyle w:val="a3"/>
      </w:pPr>
      <w:r>
        <w:t xml:space="preserve">3.4. </w:t>
      </w:r>
      <w:proofErr w:type="gramStart"/>
      <w:r>
        <w:t>Навыки: работы в сфере, соответствующей направлению деятельности, организации подготовки, принятия и реализации управленческих решений, планирования, контроля, анализа и прогнозирования последствий принятых решений, ведения деловых переговоров, делового общения, работы с обращениями граждан, работы с законодательными и иными нормативными правовыми актами, их практического применения, подготовки служебных документов и работы с ними, разработки проектов муниципальных правовых актов, сбора, обработки, анализа информации, владения компьютерной</w:t>
      </w:r>
      <w:proofErr w:type="gramEnd"/>
      <w:r>
        <w:t xml:space="preserve"> и другой оргтехникой, пользования необходимым программным обеспечением, эффективного планирования рабочего времени.</w:t>
      </w:r>
    </w:p>
    <w:p w:rsidR="002A28C8" w:rsidRDefault="002A28C8" w:rsidP="002A28C8">
      <w:pPr>
        <w:pStyle w:val="a5"/>
      </w:pPr>
      <w:r>
        <w:rPr>
          <w:rStyle w:val="a4"/>
        </w:rPr>
        <w:t>4. Квалификационные требования к должностям муниципальной службы ведущей группы должностей муниципальной службы</w:t>
      </w:r>
      <w:r>
        <w:t xml:space="preserve"> </w:t>
      </w:r>
    </w:p>
    <w:p w:rsidR="002A28C8" w:rsidRDefault="002A28C8" w:rsidP="002A28C8">
      <w:pPr>
        <w:pStyle w:val="a3"/>
      </w:pPr>
      <w:r>
        <w:t>4.1. Образование: наличие высшего профессионального образования.</w:t>
      </w:r>
    </w:p>
    <w:p w:rsidR="002A28C8" w:rsidRDefault="002A28C8" w:rsidP="002A28C8">
      <w:pPr>
        <w:pStyle w:val="a3"/>
      </w:pPr>
      <w:r>
        <w:t>4.2. Стаж: не менее двух лет стажа муниципальной службы (государственной службы) или не менее трех лет стажа работы по специальности.</w:t>
      </w:r>
    </w:p>
    <w:p w:rsidR="002A28C8" w:rsidRDefault="002A28C8" w:rsidP="002A28C8">
      <w:pPr>
        <w:pStyle w:val="a3"/>
      </w:pPr>
      <w:r>
        <w:t xml:space="preserve">4.3. Профессиональные знания по специальности, соответствующей направлению деятельности, либо профессиональные знания по иным специальностям с </w:t>
      </w:r>
      <w:r>
        <w:lastRenderedPageBreak/>
        <w:t>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2A28C8" w:rsidRDefault="002A28C8" w:rsidP="002A28C8">
      <w:pPr>
        <w:pStyle w:val="a3"/>
      </w:pPr>
      <w:r>
        <w:t xml:space="preserve">Знания применительно к исполнению должностных обязанностей: </w:t>
      </w:r>
      <w:hyperlink r:id="rId10" w:history="1">
        <w:proofErr w:type="gramStart"/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1" w:history="1">
        <w:r>
          <w:rPr>
            <w:rStyle w:val="a6"/>
          </w:rPr>
          <w:t>Устава</w:t>
        </w:r>
      </w:hyperlink>
      <w: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>
        <w:t>, общих принципов служебного поведения муниципального служащего, делопроизводства.</w:t>
      </w:r>
    </w:p>
    <w:p w:rsidR="002A28C8" w:rsidRDefault="002A28C8" w:rsidP="002A28C8">
      <w:pPr>
        <w:pStyle w:val="a3"/>
      </w:pPr>
      <w:r>
        <w:t xml:space="preserve">4.4. </w:t>
      </w:r>
      <w:proofErr w:type="gramStart"/>
      <w:r>
        <w:t>Навыки: работы в сфере, соответствующей направлению деятельности структурного подразделения,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законодательными и иными нормативными правовыми актами, их практического применения, подготовки служебных документов и работы с ними, разработки проектов муниципальных правовых актов, сбора, обработки, анализа информации, делового общения, работы с обращениями граждан, владения компьютерной и другой</w:t>
      </w:r>
      <w:proofErr w:type="gramEnd"/>
      <w:r>
        <w:t xml:space="preserve"> оргтехникой, пользования необходимым программным обеспечением, эффективного планирования рабочего времени.</w:t>
      </w:r>
    </w:p>
    <w:p w:rsidR="002A28C8" w:rsidRDefault="002A28C8" w:rsidP="002A28C8">
      <w:pPr>
        <w:pStyle w:val="a5"/>
      </w:pPr>
      <w:r>
        <w:t xml:space="preserve">5. </w:t>
      </w:r>
      <w:r>
        <w:rPr>
          <w:rStyle w:val="a4"/>
        </w:rPr>
        <w:t>Квалификационные требования к должностям муниципальной службы старшей группы должностей муниципальной службы</w:t>
      </w:r>
      <w:r>
        <w:t xml:space="preserve"> </w:t>
      </w:r>
    </w:p>
    <w:p w:rsidR="002A28C8" w:rsidRDefault="002A28C8" w:rsidP="002A28C8">
      <w:pPr>
        <w:pStyle w:val="a3"/>
      </w:pPr>
      <w:r>
        <w:t>5.1. Образование: наличие среднего профессионального образования, соответствующего направлению деятельности.</w:t>
      </w:r>
    </w:p>
    <w:p w:rsidR="002A28C8" w:rsidRDefault="002A28C8" w:rsidP="002A28C8">
      <w:pPr>
        <w:pStyle w:val="a3"/>
      </w:pPr>
      <w:r>
        <w:t>5.2. Стаж: без предъявления требований к стажу.</w:t>
      </w:r>
    </w:p>
    <w:p w:rsidR="002A28C8" w:rsidRDefault="002A28C8" w:rsidP="002A28C8">
      <w:pPr>
        <w:pStyle w:val="a3"/>
      </w:pPr>
      <w:r>
        <w:t>5.3.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2A28C8" w:rsidRDefault="002A28C8" w:rsidP="002A28C8">
      <w:pPr>
        <w:pStyle w:val="a3"/>
      </w:pPr>
      <w:r>
        <w:t xml:space="preserve">Знания применительно к исполнению должностных обязанностей: </w:t>
      </w:r>
      <w:hyperlink r:id="rId12" w:history="1">
        <w:proofErr w:type="gramStart"/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3" w:history="1">
        <w:r>
          <w:rPr>
            <w:rStyle w:val="a6"/>
          </w:rPr>
          <w:t>Устава</w:t>
        </w:r>
      </w:hyperlink>
      <w: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>
        <w:t>, общих принципов служебного поведения муниципального служащего, делопроизводства.</w:t>
      </w:r>
    </w:p>
    <w:p w:rsidR="002A28C8" w:rsidRDefault="002A28C8" w:rsidP="002A28C8">
      <w:pPr>
        <w:pStyle w:val="a3"/>
      </w:pPr>
      <w:r>
        <w:t xml:space="preserve">5.4. </w:t>
      </w:r>
      <w:proofErr w:type="gramStart"/>
      <w:r>
        <w:t xml:space="preserve">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законодательными и иными нормативными правовыми актами, их практического </w:t>
      </w:r>
      <w:r>
        <w:lastRenderedPageBreak/>
        <w:t>применения, участия в разработке нормативных правовых актов, работы со служебными документами, делового общения, владения компьютерной и другой оргтехникой,  пользования необходимым программным обеспечением, эффективного планирования рабочего времени.</w:t>
      </w:r>
      <w:proofErr w:type="gramEnd"/>
    </w:p>
    <w:p w:rsidR="002A28C8" w:rsidRDefault="002A28C8" w:rsidP="002A28C8">
      <w:pPr>
        <w:pStyle w:val="a3"/>
      </w:pPr>
      <w:r>
        <w:t> </w:t>
      </w:r>
    </w:p>
    <w:p w:rsidR="002A28C8" w:rsidRDefault="002A28C8" w:rsidP="002A28C8">
      <w:pPr>
        <w:pStyle w:val="a5"/>
      </w:pPr>
      <w:r>
        <w:rPr>
          <w:rStyle w:val="a4"/>
        </w:rPr>
        <w:t>6. Квалификационные требования для замещения младшей группы должностей муниципальной службы</w:t>
      </w:r>
    </w:p>
    <w:p w:rsidR="002A28C8" w:rsidRDefault="002A28C8" w:rsidP="002A28C8">
      <w:pPr>
        <w:pStyle w:val="a3"/>
      </w:pPr>
      <w:r>
        <w:t>6.1. Образование: наличие общего среднего образования.</w:t>
      </w:r>
    </w:p>
    <w:p w:rsidR="002A28C8" w:rsidRDefault="002A28C8" w:rsidP="002A28C8">
      <w:pPr>
        <w:pStyle w:val="a3"/>
      </w:pPr>
      <w:r>
        <w:t>6.2. Стаж: без предъявления требований к стажу.</w:t>
      </w:r>
    </w:p>
    <w:p w:rsidR="002A28C8" w:rsidRDefault="002A28C8" w:rsidP="002A28C8">
      <w:pPr>
        <w:pStyle w:val="a3"/>
      </w:pPr>
      <w:r>
        <w:t xml:space="preserve">6.3. Знания применительно к исполнению должностных обязанностей: </w:t>
      </w:r>
      <w:hyperlink r:id="rId14" w:history="1">
        <w:proofErr w:type="gramStart"/>
        <w:r>
          <w:rPr>
            <w:rStyle w:val="a6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Законов Приморского края, </w:t>
      </w:r>
      <w:hyperlink r:id="rId15" w:history="1">
        <w:r>
          <w:rPr>
            <w:rStyle w:val="a6"/>
          </w:rPr>
          <w:t>Устава</w:t>
        </w:r>
      </w:hyperlink>
      <w:r>
        <w:t xml:space="preserve"> Новосысоевского сельского поселения и иных нормативных правовых актов органов местного самоуправления Новосысоевского сельского поселения, структуры и полномочий органов государственной власти и местного самоуправления, основ организации прохождения муниципальной службы, правила внутреннего трудового распорядка, инструкции по охране труда, должностной инструкции, порядка работы со служебной информацией</w:t>
      </w:r>
      <w:proofErr w:type="gramEnd"/>
      <w:r>
        <w:t>, общих принципов служебного поведения муниципального служащего, делопроизводства.</w:t>
      </w:r>
    </w:p>
    <w:p w:rsidR="002A28C8" w:rsidRDefault="002A28C8" w:rsidP="002A28C8">
      <w:pPr>
        <w:pStyle w:val="a3"/>
      </w:pPr>
      <w:r>
        <w:t>6.4. 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практического применения законодательных и иных нормативных правовых актов, работы со служебными документами, делового общения, владения компьютерной и другой оргтехникой,  пользования необходимым программным обеспечением, эффективного планирования рабочего времени.</w:t>
      </w:r>
    </w:p>
    <w:p w:rsidR="002A28C8" w:rsidRDefault="002A28C8" w:rsidP="002A28C8">
      <w:pPr>
        <w:pStyle w:val="a3"/>
      </w:pPr>
      <w:r>
        <w:t> </w:t>
      </w:r>
    </w:p>
    <w:p w:rsidR="002A28C8" w:rsidRDefault="002A28C8" w:rsidP="002A28C8">
      <w:pPr>
        <w:pStyle w:val="a3"/>
      </w:pPr>
      <w:r>
        <w:t> </w:t>
      </w:r>
    </w:p>
    <w:p w:rsidR="00DD2BDE" w:rsidRDefault="00DD2BDE"/>
    <w:sectPr w:rsidR="00DD2BDE" w:rsidSect="00DD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28C8"/>
    <w:rsid w:val="002A28C8"/>
    <w:rsid w:val="00DD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C8"/>
    <w:rPr>
      <w:b/>
      <w:bCs/>
    </w:rPr>
  </w:style>
  <w:style w:type="paragraph" w:customStyle="1" w:styleId="a5">
    <w:name w:val="a"/>
    <w:basedOn w:val="a"/>
    <w:rsid w:val="002A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garantf1://30007218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0007218.0/" TargetMode="External"/><Relationship Id="rId12" Type="http://schemas.openxmlformats.org/officeDocument/2006/relationships/hyperlink" Target="garantf1://10003000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30007218.0/" TargetMode="External"/><Relationship Id="rId5" Type="http://schemas.openxmlformats.org/officeDocument/2006/relationships/hyperlink" Target="garantf1://30007218.0/" TargetMode="External"/><Relationship Id="rId15" Type="http://schemas.openxmlformats.org/officeDocument/2006/relationships/hyperlink" Target="garantf1://30007218.0/" TargetMode="External"/><Relationship Id="rId10" Type="http://schemas.openxmlformats.org/officeDocument/2006/relationships/hyperlink" Target="garantf1://10003000.0/" TargetMode="External"/><Relationship Id="rId4" Type="http://schemas.openxmlformats.org/officeDocument/2006/relationships/hyperlink" Target="garantf1://10003000.0/" TargetMode="External"/><Relationship Id="rId9" Type="http://schemas.openxmlformats.org/officeDocument/2006/relationships/hyperlink" Target="garantf1://30007218.0/" TargetMode="External"/><Relationship Id="rId14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12496</Characters>
  <Application>Microsoft Office Word</Application>
  <DocSecurity>0</DocSecurity>
  <Lines>104</Lines>
  <Paragraphs>29</Paragraphs>
  <ScaleCrop>false</ScaleCrop>
  <Company>Главтехцентр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2017-12-11T04:32:00Z</dcterms:created>
  <dcterms:modified xsi:type="dcterms:W3CDTF">2017-12-11T04:33:00Z</dcterms:modified>
</cp:coreProperties>
</file>